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88E" w:rsidRDefault="0093388E" w:rsidP="0093388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1AA">
        <w:rPr>
          <w:rFonts w:ascii="Times New Roman" w:hAnsi="Times New Roman"/>
          <w:b/>
          <w:sz w:val="24"/>
          <w:szCs w:val="24"/>
        </w:rPr>
        <w:t>PUBLIC NOTICE</w:t>
      </w:r>
    </w:p>
    <w:p w:rsidR="0093388E" w:rsidRPr="005C51AA" w:rsidRDefault="0093388E" w:rsidP="0093388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1AA">
        <w:rPr>
          <w:rFonts w:ascii="Times New Roman" w:hAnsi="Times New Roman"/>
          <w:b/>
          <w:sz w:val="24"/>
          <w:szCs w:val="24"/>
        </w:rPr>
        <w:t>CITY OF HIGHLAND, ILLINOIS</w:t>
      </w:r>
    </w:p>
    <w:p w:rsidR="0093388E" w:rsidRDefault="0093388E" w:rsidP="0093388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 TO FILE OBJECTIONS TO NOMINATING PETITIONS</w:t>
      </w:r>
    </w:p>
    <w:p w:rsidR="0093388E" w:rsidRDefault="0093388E" w:rsidP="0093388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 THE OFFICE OF </w:t>
      </w:r>
    </w:p>
    <w:p w:rsidR="0093388E" w:rsidRPr="005C51AA" w:rsidRDefault="0093388E" w:rsidP="0093388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CITY COUNCILMAN – TWO SEATS</w:t>
      </w:r>
    </w:p>
    <w:p w:rsidR="0093388E" w:rsidRPr="00F84F43" w:rsidRDefault="0093388E" w:rsidP="0093388E">
      <w:pPr>
        <w:jc w:val="both"/>
      </w:pPr>
    </w:p>
    <w:p w:rsidR="0093388E" w:rsidRPr="00F84F43" w:rsidRDefault="0093388E" w:rsidP="0093388E">
      <w:pPr>
        <w:spacing w:line="360" w:lineRule="auto"/>
        <w:jc w:val="both"/>
      </w:pPr>
      <w:r w:rsidRPr="00F84F43">
        <w:rPr>
          <w:b/>
        </w:rPr>
        <w:t>NOTICE</w:t>
      </w:r>
      <w:r w:rsidRPr="00F84F43">
        <w:t xml:space="preserve"> is hereby given that the office of the City Clerk of the City of Highland, located within City Hall, will accept objections to nominating petitions for the office </w:t>
      </w:r>
      <w:r>
        <w:t>of C</w:t>
      </w:r>
      <w:r w:rsidRPr="00F84F43">
        <w:t xml:space="preserve">ity </w:t>
      </w:r>
      <w:r>
        <w:t>C</w:t>
      </w:r>
      <w:r w:rsidRPr="00F84F43">
        <w:t>ouncilm</w:t>
      </w:r>
      <w:r>
        <w:t>a</w:t>
      </w:r>
      <w:r w:rsidRPr="00F84F43">
        <w:t>n</w:t>
      </w:r>
      <w:r>
        <w:t xml:space="preserve"> (2 seats available), </w:t>
      </w:r>
      <w:bookmarkStart w:id="0" w:name="_GoBack"/>
      <w:bookmarkEnd w:id="0"/>
      <w:r w:rsidRPr="00F84F43">
        <w:t xml:space="preserve">until 4:30 p.m. on Monday, </w:t>
      </w:r>
      <w:r>
        <w:t>December 5, 2022</w:t>
      </w:r>
      <w:r w:rsidRPr="00F84F43">
        <w:t xml:space="preserve">.  </w:t>
      </w:r>
    </w:p>
    <w:p w:rsidR="0093388E" w:rsidRPr="00F84F43" w:rsidRDefault="0093388E" w:rsidP="0093388E">
      <w:pPr>
        <w:jc w:val="both"/>
      </w:pPr>
    </w:p>
    <w:p w:rsidR="0093388E" w:rsidRPr="00F84F43" w:rsidRDefault="0093388E" w:rsidP="0093388E">
      <w:pPr>
        <w:spacing w:line="360" w:lineRule="auto"/>
        <w:jc w:val="both"/>
      </w:pPr>
      <w:r w:rsidRPr="00F84F43">
        <w:rPr>
          <w:b/>
          <w:u w:val="single"/>
        </w:rPr>
        <w:t>Note</w:t>
      </w:r>
      <w:r w:rsidRPr="00F84F43">
        <w:rPr>
          <w:b/>
        </w:rPr>
        <w:t>:</w:t>
      </w:r>
      <w:r w:rsidRPr="00F84F43">
        <w:t xml:space="preserve">  City Hall is located at 1115 Broadway and is open Monday – Friday, 8:00 a.m. – 4:30 p.m. </w:t>
      </w:r>
    </w:p>
    <w:p w:rsidR="0093388E" w:rsidRPr="00F84F43" w:rsidRDefault="0093388E" w:rsidP="0093388E"/>
    <w:p w:rsidR="007D703A" w:rsidRDefault="007D703A"/>
    <w:sectPr w:rsidR="007D7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8E"/>
    <w:rsid w:val="007D703A"/>
    <w:rsid w:val="007F1AB0"/>
    <w:rsid w:val="0093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959BE-122A-4204-A7A2-029C90B3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8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Hediger</dc:creator>
  <cp:keywords/>
  <dc:description/>
  <cp:lastModifiedBy>Lana Hediger</cp:lastModifiedBy>
  <cp:revision>2</cp:revision>
  <dcterms:created xsi:type="dcterms:W3CDTF">2022-11-16T21:27:00Z</dcterms:created>
  <dcterms:modified xsi:type="dcterms:W3CDTF">2022-11-18T15:46:00Z</dcterms:modified>
</cp:coreProperties>
</file>